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4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40"/>
        <w:gridCol w:w="1680"/>
        <w:gridCol w:w="4320"/>
      </w:tblGrid>
      <w:tr w:rsidR="005475F9" w:rsidRPr="007C3570" w:rsidTr="007C38E9"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75F9" w:rsidRPr="007C3570" w:rsidRDefault="005475F9" w:rsidP="007C38E9">
            <w:pPr>
              <w:jc w:val="center"/>
              <w:rPr>
                <w:sz w:val="22"/>
                <w:szCs w:val="22"/>
              </w:rPr>
            </w:pPr>
            <w:r w:rsidRPr="007C3570">
              <w:t>Б</w:t>
            </w:r>
            <w:r w:rsidRPr="007C3570">
              <w:rPr>
                <w:sz w:val="22"/>
                <w:szCs w:val="22"/>
              </w:rPr>
              <w:t>юджетное  учреждение здравоохранения</w:t>
            </w:r>
          </w:p>
          <w:p w:rsidR="005475F9" w:rsidRPr="007C3570" w:rsidRDefault="005475F9" w:rsidP="007C38E9">
            <w:pPr>
              <w:jc w:val="center"/>
              <w:rPr>
                <w:sz w:val="22"/>
                <w:szCs w:val="22"/>
              </w:rPr>
            </w:pPr>
            <w:r w:rsidRPr="007C3570">
              <w:rPr>
                <w:sz w:val="22"/>
                <w:szCs w:val="22"/>
              </w:rPr>
              <w:t xml:space="preserve">Удмуртской Республики </w:t>
            </w:r>
          </w:p>
          <w:p w:rsidR="005475F9" w:rsidRPr="007C3570" w:rsidRDefault="005475F9" w:rsidP="007C38E9">
            <w:pPr>
              <w:jc w:val="center"/>
              <w:rPr>
                <w:sz w:val="22"/>
                <w:szCs w:val="22"/>
              </w:rPr>
            </w:pPr>
            <w:r w:rsidRPr="007C3570">
              <w:rPr>
                <w:sz w:val="22"/>
                <w:szCs w:val="22"/>
              </w:rPr>
              <w:t>«</w:t>
            </w:r>
            <w:proofErr w:type="spellStart"/>
            <w:r w:rsidRPr="007C3570">
              <w:rPr>
                <w:sz w:val="22"/>
                <w:szCs w:val="22"/>
              </w:rPr>
              <w:t>Якшур-Бодьинская</w:t>
            </w:r>
            <w:proofErr w:type="spellEnd"/>
            <w:r w:rsidRPr="007C3570">
              <w:rPr>
                <w:sz w:val="22"/>
                <w:szCs w:val="22"/>
              </w:rPr>
              <w:t xml:space="preserve"> районная больница Министерства здравоохранения Удмуртской Республики»</w:t>
            </w:r>
          </w:p>
          <w:p w:rsidR="005475F9" w:rsidRPr="007C3570" w:rsidRDefault="005475F9" w:rsidP="007C38E9"/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75F9" w:rsidRPr="007C3570" w:rsidRDefault="005475F9" w:rsidP="007C38E9">
            <w:r w:rsidRPr="007C3570">
              <w:rPr>
                <w:noProof/>
              </w:rPr>
              <w:drawing>
                <wp:inline distT="0" distB="0" distL="0" distR="0" wp14:anchorId="12EE1476" wp14:editId="5293B328">
                  <wp:extent cx="704850" cy="695325"/>
                  <wp:effectExtent l="19050" t="0" r="0" b="0"/>
                  <wp:docPr id="10" name="Рисунок 10" descr="загруженно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загруженно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75F9" w:rsidRPr="007C3570" w:rsidRDefault="005475F9" w:rsidP="007C38E9">
            <w:pPr>
              <w:jc w:val="center"/>
              <w:rPr>
                <w:sz w:val="22"/>
                <w:szCs w:val="22"/>
              </w:rPr>
            </w:pPr>
            <w:r w:rsidRPr="007C3570">
              <w:rPr>
                <w:sz w:val="22"/>
                <w:szCs w:val="22"/>
              </w:rPr>
              <w:t xml:space="preserve">«Удмурт </w:t>
            </w:r>
            <w:proofErr w:type="spellStart"/>
            <w:r w:rsidRPr="007C3570">
              <w:rPr>
                <w:sz w:val="22"/>
                <w:szCs w:val="22"/>
              </w:rPr>
              <w:t>элькунысь</w:t>
            </w:r>
            <w:proofErr w:type="spellEnd"/>
            <w:r w:rsidRPr="007C3570">
              <w:rPr>
                <w:sz w:val="22"/>
                <w:szCs w:val="22"/>
              </w:rPr>
              <w:t xml:space="preserve"> </w:t>
            </w:r>
            <w:proofErr w:type="spellStart"/>
            <w:r w:rsidRPr="007C3570">
              <w:rPr>
                <w:sz w:val="22"/>
                <w:szCs w:val="22"/>
              </w:rPr>
              <w:t>тазалыкез</w:t>
            </w:r>
            <w:proofErr w:type="spellEnd"/>
          </w:p>
          <w:p w:rsidR="005475F9" w:rsidRPr="007C3570" w:rsidRDefault="005475F9" w:rsidP="007C38E9">
            <w:pPr>
              <w:jc w:val="center"/>
              <w:rPr>
                <w:sz w:val="22"/>
                <w:szCs w:val="22"/>
              </w:rPr>
            </w:pPr>
            <w:proofErr w:type="spellStart"/>
            <w:r w:rsidRPr="007C3570">
              <w:rPr>
                <w:sz w:val="22"/>
                <w:szCs w:val="22"/>
              </w:rPr>
              <w:t>утёнъя</w:t>
            </w:r>
            <w:proofErr w:type="spellEnd"/>
            <w:r w:rsidRPr="007C3570">
              <w:rPr>
                <w:sz w:val="22"/>
                <w:szCs w:val="22"/>
              </w:rPr>
              <w:t xml:space="preserve"> </w:t>
            </w:r>
            <w:proofErr w:type="spellStart"/>
            <w:r w:rsidRPr="007C3570">
              <w:rPr>
                <w:sz w:val="22"/>
                <w:szCs w:val="22"/>
              </w:rPr>
              <w:t>Министерстволэн</w:t>
            </w:r>
            <w:proofErr w:type="spellEnd"/>
            <w:r w:rsidRPr="007C3570">
              <w:rPr>
                <w:sz w:val="22"/>
                <w:szCs w:val="22"/>
              </w:rPr>
              <w:t xml:space="preserve"> </w:t>
            </w:r>
            <w:proofErr w:type="spellStart"/>
            <w:r w:rsidRPr="007C3570">
              <w:rPr>
                <w:sz w:val="22"/>
                <w:szCs w:val="22"/>
              </w:rPr>
              <w:t>Яшур-Бöдьяёросысь</w:t>
            </w:r>
            <w:proofErr w:type="spellEnd"/>
            <w:r w:rsidRPr="007C3570">
              <w:rPr>
                <w:sz w:val="22"/>
                <w:szCs w:val="22"/>
              </w:rPr>
              <w:t xml:space="preserve"> </w:t>
            </w:r>
            <w:proofErr w:type="spellStart"/>
            <w:r w:rsidRPr="007C3570">
              <w:rPr>
                <w:sz w:val="22"/>
                <w:szCs w:val="22"/>
              </w:rPr>
              <w:t>эмъюртэз</w:t>
            </w:r>
            <w:proofErr w:type="spellEnd"/>
            <w:r w:rsidRPr="007C3570">
              <w:rPr>
                <w:sz w:val="22"/>
                <w:szCs w:val="22"/>
              </w:rPr>
              <w:t>»</w:t>
            </w:r>
          </w:p>
          <w:p w:rsidR="005475F9" w:rsidRPr="007C3570" w:rsidRDefault="005475F9" w:rsidP="007C38E9">
            <w:pPr>
              <w:jc w:val="center"/>
            </w:pPr>
            <w:r w:rsidRPr="007C3570">
              <w:rPr>
                <w:sz w:val="22"/>
                <w:szCs w:val="22"/>
              </w:rPr>
              <w:t xml:space="preserve">Удмурт </w:t>
            </w:r>
            <w:proofErr w:type="spellStart"/>
            <w:r w:rsidRPr="007C3570">
              <w:rPr>
                <w:sz w:val="22"/>
                <w:szCs w:val="22"/>
              </w:rPr>
              <w:t>элькунысь</w:t>
            </w:r>
            <w:proofErr w:type="spellEnd"/>
            <w:r w:rsidRPr="007C3570">
              <w:rPr>
                <w:sz w:val="22"/>
                <w:szCs w:val="22"/>
              </w:rPr>
              <w:t xml:space="preserve"> </w:t>
            </w:r>
            <w:proofErr w:type="spellStart"/>
            <w:r w:rsidRPr="007C3570">
              <w:rPr>
                <w:sz w:val="22"/>
                <w:szCs w:val="22"/>
              </w:rPr>
              <w:t>коньдэтэн</w:t>
            </w:r>
            <w:proofErr w:type="spellEnd"/>
            <w:r w:rsidRPr="007C3570">
              <w:rPr>
                <w:sz w:val="22"/>
                <w:szCs w:val="22"/>
              </w:rPr>
              <w:t xml:space="preserve"> </w:t>
            </w:r>
            <w:proofErr w:type="spellStart"/>
            <w:r w:rsidRPr="007C3570">
              <w:rPr>
                <w:sz w:val="22"/>
                <w:szCs w:val="22"/>
              </w:rPr>
              <w:t>возиськисьтазалыкез</w:t>
            </w:r>
            <w:proofErr w:type="spellEnd"/>
            <w:r w:rsidRPr="007C3570">
              <w:rPr>
                <w:sz w:val="22"/>
                <w:szCs w:val="22"/>
              </w:rPr>
              <w:t xml:space="preserve"> </w:t>
            </w:r>
            <w:proofErr w:type="spellStart"/>
            <w:r w:rsidRPr="007C3570">
              <w:rPr>
                <w:sz w:val="22"/>
                <w:szCs w:val="22"/>
              </w:rPr>
              <w:t>утёнъя</w:t>
            </w:r>
            <w:proofErr w:type="spellEnd"/>
            <w:r w:rsidRPr="007C3570">
              <w:rPr>
                <w:sz w:val="22"/>
                <w:szCs w:val="22"/>
              </w:rPr>
              <w:t xml:space="preserve"> </w:t>
            </w:r>
            <w:proofErr w:type="spellStart"/>
            <w:r w:rsidRPr="007C3570">
              <w:rPr>
                <w:sz w:val="22"/>
                <w:szCs w:val="22"/>
              </w:rPr>
              <w:t>ужъюрт</w:t>
            </w:r>
            <w:proofErr w:type="spellEnd"/>
          </w:p>
        </w:tc>
      </w:tr>
    </w:tbl>
    <w:p w:rsidR="005475F9" w:rsidRPr="007C3570" w:rsidRDefault="005475F9" w:rsidP="005475F9">
      <w:pPr>
        <w:jc w:val="center"/>
      </w:pPr>
      <w:r w:rsidRPr="007C3570">
        <w:t>_____________________________________________________________________________</w:t>
      </w:r>
    </w:p>
    <w:p w:rsidR="005475F9" w:rsidRPr="007C3570" w:rsidRDefault="005475F9" w:rsidP="005475F9">
      <w:pPr>
        <w:jc w:val="center"/>
      </w:pPr>
      <w:r w:rsidRPr="007C3570">
        <w:t>427100  с. Якшур-Бодья, ул. Володарского, 9</w:t>
      </w:r>
      <w:proofErr w:type="gramStart"/>
      <w:r w:rsidRPr="007C3570">
        <w:t xml:space="preserve">  Т</w:t>
      </w:r>
      <w:proofErr w:type="gramEnd"/>
      <w:r w:rsidRPr="007C3570">
        <w:t>ел./ факс  (8-34162) 4 – 17 – 69, 4 – 18 – 80</w:t>
      </w:r>
    </w:p>
    <w:p w:rsidR="005475F9" w:rsidRPr="007C3570" w:rsidRDefault="005475F9" w:rsidP="005475F9">
      <w:pPr>
        <w:pStyle w:val="5"/>
        <w:framePr w:hSpace="0" w:wrap="auto" w:vAnchor="margin" w:yAlign="inline"/>
        <w:rPr>
          <w:sz w:val="24"/>
        </w:rPr>
      </w:pPr>
      <w:r w:rsidRPr="007C3570">
        <w:rPr>
          <w:sz w:val="24"/>
          <w:lang w:val="en-US"/>
        </w:rPr>
        <w:t>e</w:t>
      </w:r>
      <w:r w:rsidRPr="007C3570">
        <w:rPr>
          <w:sz w:val="24"/>
        </w:rPr>
        <w:t>-</w:t>
      </w:r>
      <w:r w:rsidRPr="007C3570">
        <w:rPr>
          <w:sz w:val="24"/>
          <w:lang w:val="en-US"/>
        </w:rPr>
        <w:t>mail</w:t>
      </w:r>
      <w:r w:rsidRPr="007C3570">
        <w:rPr>
          <w:sz w:val="24"/>
        </w:rPr>
        <w:t>:</w:t>
      </w:r>
      <w:r w:rsidRPr="007C3570">
        <w:rPr>
          <w:sz w:val="24"/>
          <w:lang w:val="en-US"/>
        </w:rPr>
        <w:t>yak</w:t>
      </w:r>
      <w:r w:rsidRPr="007C3570">
        <w:rPr>
          <w:sz w:val="24"/>
        </w:rPr>
        <w:t>-</w:t>
      </w:r>
      <w:proofErr w:type="spellStart"/>
      <w:r w:rsidRPr="007C3570">
        <w:rPr>
          <w:sz w:val="24"/>
          <w:lang w:val="en-US"/>
        </w:rPr>
        <w:t>bodya</w:t>
      </w:r>
      <w:proofErr w:type="spellEnd"/>
      <w:r w:rsidRPr="007C3570">
        <w:rPr>
          <w:sz w:val="24"/>
        </w:rPr>
        <w:t>.</w:t>
      </w:r>
      <w:proofErr w:type="spellStart"/>
      <w:r w:rsidRPr="007C3570">
        <w:rPr>
          <w:sz w:val="24"/>
          <w:lang w:val="en-US"/>
        </w:rPr>
        <w:t>rb</w:t>
      </w:r>
      <w:proofErr w:type="spellEnd"/>
      <w:r w:rsidRPr="007C3570">
        <w:rPr>
          <w:sz w:val="24"/>
        </w:rPr>
        <w:t>@</w:t>
      </w:r>
      <w:proofErr w:type="spellStart"/>
      <w:r w:rsidRPr="007C3570">
        <w:rPr>
          <w:sz w:val="24"/>
          <w:lang w:val="en-US"/>
        </w:rPr>
        <w:t>yandex</w:t>
      </w:r>
      <w:proofErr w:type="spellEnd"/>
      <w:r w:rsidRPr="007C3570">
        <w:rPr>
          <w:sz w:val="24"/>
        </w:rPr>
        <w:t>.</w:t>
      </w:r>
      <w:proofErr w:type="spellStart"/>
      <w:r w:rsidRPr="007C3570">
        <w:rPr>
          <w:sz w:val="24"/>
          <w:lang w:val="en-US"/>
        </w:rPr>
        <w:t>ru</w:t>
      </w:r>
      <w:proofErr w:type="spellEnd"/>
      <w:r w:rsidRPr="007C3570">
        <w:rPr>
          <w:sz w:val="24"/>
        </w:rPr>
        <w:t xml:space="preserve">   </w:t>
      </w:r>
      <w:r w:rsidRPr="007C3570">
        <w:rPr>
          <w:sz w:val="24"/>
          <w:lang w:val="en-US"/>
        </w:rPr>
        <w:t>http</w:t>
      </w:r>
      <w:r w:rsidRPr="007C3570">
        <w:rPr>
          <w:sz w:val="24"/>
        </w:rPr>
        <w:t>:/</w:t>
      </w:r>
      <w:hyperlink r:id="rId7" w:history="1">
        <w:proofErr w:type="spellStart"/>
        <w:r w:rsidRPr="007C3570">
          <w:rPr>
            <w:rStyle w:val="a3"/>
            <w:sz w:val="24"/>
            <w:lang w:val="en-US"/>
          </w:rPr>
          <w:t>yb</w:t>
        </w:r>
        <w:proofErr w:type="spellEnd"/>
        <w:r w:rsidRPr="007C3570">
          <w:rPr>
            <w:rStyle w:val="a3"/>
            <w:sz w:val="24"/>
          </w:rPr>
          <w:t>-</w:t>
        </w:r>
        <w:proofErr w:type="spellStart"/>
        <w:r w:rsidRPr="007C3570">
          <w:rPr>
            <w:rStyle w:val="a3"/>
            <w:sz w:val="24"/>
            <w:lang w:val="en-US"/>
          </w:rPr>
          <w:t>crb</w:t>
        </w:r>
        <w:proofErr w:type="spellEnd"/>
        <w:r w:rsidRPr="007C3570">
          <w:rPr>
            <w:rStyle w:val="a3"/>
            <w:sz w:val="24"/>
          </w:rPr>
          <w:t>.</w:t>
        </w:r>
        <w:proofErr w:type="spellStart"/>
        <w:r w:rsidRPr="007C3570">
          <w:rPr>
            <w:rStyle w:val="a3"/>
            <w:sz w:val="24"/>
            <w:lang w:val="en-US"/>
          </w:rPr>
          <w:t>ru</w:t>
        </w:r>
        <w:proofErr w:type="spellEnd"/>
      </w:hyperlink>
    </w:p>
    <w:p w:rsidR="005475F9" w:rsidRPr="000021D7" w:rsidRDefault="005475F9" w:rsidP="005475F9">
      <w:pPr>
        <w:jc w:val="center"/>
        <w:rPr>
          <w:sz w:val="20"/>
          <w:szCs w:val="20"/>
        </w:rPr>
      </w:pPr>
      <w:r w:rsidRPr="000021D7">
        <w:rPr>
          <w:sz w:val="20"/>
          <w:szCs w:val="20"/>
        </w:rPr>
        <w:t>ИНН/КПП 1824002030 / 183101001,  ОКПО 01958596, ОГРН 1021800643842</w:t>
      </w:r>
    </w:p>
    <w:p w:rsidR="005475F9" w:rsidRDefault="005475F9" w:rsidP="005475F9"/>
    <w:p w:rsidR="005475F9" w:rsidRPr="005475F9" w:rsidRDefault="005475F9" w:rsidP="005475F9">
      <w:pPr>
        <w:tabs>
          <w:tab w:val="left" w:pos="6120"/>
        </w:tabs>
        <w:rPr>
          <w:b/>
        </w:rPr>
      </w:pPr>
    </w:p>
    <w:p w:rsidR="005475F9" w:rsidRDefault="005475F9" w:rsidP="005475F9">
      <w:pPr>
        <w:tabs>
          <w:tab w:val="left" w:pos="210"/>
        </w:tabs>
        <w:rPr>
          <w:sz w:val="28"/>
          <w:szCs w:val="28"/>
        </w:rPr>
      </w:pPr>
    </w:p>
    <w:p w:rsidR="005475F9" w:rsidRPr="005724C3" w:rsidRDefault="005475F9" w:rsidP="005475F9">
      <w:pPr>
        <w:tabs>
          <w:tab w:val="left" w:pos="210"/>
        </w:tabs>
        <w:jc w:val="center"/>
        <w:rPr>
          <w:b/>
          <w:sz w:val="28"/>
          <w:szCs w:val="28"/>
        </w:rPr>
      </w:pPr>
      <w:r w:rsidRPr="005724C3">
        <w:rPr>
          <w:b/>
          <w:sz w:val="28"/>
          <w:szCs w:val="28"/>
        </w:rPr>
        <w:t>ПРИКАЗ</w:t>
      </w:r>
    </w:p>
    <w:p w:rsidR="005475F9" w:rsidRDefault="005475F9" w:rsidP="005475F9">
      <w:pPr>
        <w:tabs>
          <w:tab w:val="left" w:pos="210"/>
        </w:tabs>
        <w:jc w:val="center"/>
        <w:rPr>
          <w:sz w:val="28"/>
          <w:szCs w:val="28"/>
        </w:rPr>
      </w:pPr>
    </w:p>
    <w:p w:rsidR="005475F9" w:rsidRDefault="005475F9" w:rsidP="005475F9">
      <w:pPr>
        <w:tabs>
          <w:tab w:val="left" w:pos="210"/>
        </w:tabs>
        <w:rPr>
          <w:sz w:val="28"/>
          <w:szCs w:val="28"/>
        </w:rPr>
      </w:pPr>
      <w:r>
        <w:rPr>
          <w:sz w:val="28"/>
          <w:szCs w:val="28"/>
        </w:rPr>
        <w:t xml:space="preserve">От  17.04.2025                                                                       № </w:t>
      </w:r>
    </w:p>
    <w:p w:rsidR="005475F9" w:rsidRDefault="005475F9" w:rsidP="005475F9">
      <w:pPr>
        <w:tabs>
          <w:tab w:val="left" w:pos="210"/>
        </w:tabs>
        <w:rPr>
          <w:sz w:val="28"/>
          <w:szCs w:val="28"/>
        </w:rPr>
      </w:pPr>
    </w:p>
    <w:p w:rsidR="005475F9" w:rsidRDefault="005475F9" w:rsidP="005475F9">
      <w:pPr>
        <w:tabs>
          <w:tab w:val="left" w:pos="210"/>
        </w:tabs>
        <w:rPr>
          <w:sz w:val="28"/>
          <w:szCs w:val="28"/>
        </w:rPr>
      </w:pPr>
    </w:p>
    <w:p w:rsidR="005475F9" w:rsidRDefault="005475F9" w:rsidP="005475F9">
      <w:pPr>
        <w:tabs>
          <w:tab w:val="left" w:pos="21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На основании Постановления Правительства Российской Федерации от 04.10.2012 № 1006 «Об утверждении правил предоставления медицинскими организациями платных медицинских услуг», приказа Министерства здравоохранения Удмуртской Республики от 29.09.2015 г. №330 «Об утверждении Порядка определения цен (тарифов) на платные медицинские услуги, предоставляемые медицинскими организациями, находящимися  в ведении Министерства здравоохранения Удмуртской Республики»</w:t>
      </w:r>
    </w:p>
    <w:p w:rsidR="005475F9" w:rsidRDefault="005475F9" w:rsidP="005475F9">
      <w:pPr>
        <w:tabs>
          <w:tab w:val="left" w:pos="210"/>
        </w:tabs>
        <w:rPr>
          <w:sz w:val="28"/>
          <w:szCs w:val="28"/>
        </w:rPr>
      </w:pPr>
      <w:r w:rsidRPr="005724C3">
        <w:rPr>
          <w:b/>
          <w:sz w:val="28"/>
          <w:szCs w:val="28"/>
        </w:rPr>
        <w:t>ПРИКАЗЫВАЮ</w:t>
      </w:r>
      <w:r>
        <w:rPr>
          <w:sz w:val="28"/>
          <w:szCs w:val="28"/>
        </w:rPr>
        <w:t>:</w:t>
      </w:r>
    </w:p>
    <w:p w:rsidR="005475F9" w:rsidRDefault="005475F9" w:rsidP="005475F9">
      <w:pPr>
        <w:pStyle w:val="a4"/>
        <w:numPr>
          <w:ilvl w:val="0"/>
          <w:numId w:val="1"/>
        </w:numPr>
        <w:tabs>
          <w:tab w:val="left" w:pos="210"/>
        </w:tabs>
        <w:rPr>
          <w:sz w:val="28"/>
          <w:szCs w:val="28"/>
        </w:rPr>
      </w:pPr>
      <w:r w:rsidRPr="00A5662D">
        <w:rPr>
          <w:sz w:val="28"/>
          <w:szCs w:val="28"/>
        </w:rPr>
        <w:t xml:space="preserve">Утвердить прейскурант цен на </w:t>
      </w:r>
      <w:r>
        <w:rPr>
          <w:sz w:val="28"/>
          <w:szCs w:val="28"/>
        </w:rPr>
        <w:t>медицинский осмотр на наличие медицинских противопоказаний к управлению транспортным средством</w:t>
      </w:r>
      <w:r w:rsidRPr="00A5662D">
        <w:rPr>
          <w:sz w:val="28"/>
          <w:szCs w:val="28"/>
        </w:rPr>
        <w:t xml:space="preserve">, </w:t>
      </w:r>
      <w:proofErr w:type="gramStart"/>
      <w:r w:rsidRPr="00A5662D">
        <w:rPr>
          <w:sz w:val="28"/>
          <w:szCs w:val="28"/>
        </w:rPr>
        <w:t>оказываемые</w:t>
      </w:r>
      <w:proofErr w:type="gramEnd"/>
      <w:r w:rsidRPr="00A5662D">
        <w:rPr>
          <w:sz w:val="28"/>
          <w:szCs w:val="28"/>
        </w:rPr>
        <w:t xml:space="preserve">  БУЗ УР «</w:t>
      </w:r>
      <w:proofErr w:type="spellStart"/>
      <w:r w:rsidRPr="00A5662D">
        <w:rPr>
          <w:sz w:val="28"/>
          <w:szCs w:val="28"/>
        </w:rPr>
        <w:t>Якшур-Бодьинская</w:t>
      </w:r>
      <w:proofErr w:type="spellEnd"/>
      <w:r w:rsidRPr="00A5662D">
        <w:rPr>
          <w:sz w:val="28"/>
          <w:szCs w:val="28"/>
        </w:rPr>
        <w:t xml:space="preserve"> районная больница МЗ УР»  </w:t>
      </w:r>
    </w:p>
    <w:p w:rsidR="005475F9" w:rsidRDefault="005475F9" w:rsidP="005475F9">
      <w:pPr>
        <w:pStyle w:val="a4"/>
        <w:tabs>
          <w:tab w:val="left" w:pos="210"/>
        </w:tabs>
        <w:rPr>
          <w:sz w:val="28"/>
          <w:szCs w:val="28"/>
        </w:rPr>
      </w:pPr>
      <w:r>
        <w:rPr>
          <w:sz w:val="28"/>
          <w:szCs w:val="28"/>
        </w:rPr>
        <w:t>«Медицинские осмотры, проводимые для получения водительских удостоверений (категория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>; А1; В; В1; ВЕ; М)</w:t>
      </w:r>
      <w:r w:rsidR="00F85CFF">
        <w:rPr>
          <w:sz w:val="28"/>
          <w:szCs w:val="28"/>
        </w:rPr>
        <w:t xml:space="preserve"> </w:t>
      </w:r>
      <w:bookmarkStart w:id="0" w:name="_GoBack"/>
      <w:bookmarkEnd w:id="0"/>
    </w:p>
    <w:p w:rsidR="00F85CFF" w:rsidRDefault="00F85CFF" w:rsidP="005475F9">
      <w:pPr>
        <w:pStyle w:val="a4"/>
        <w:tabs>
          <w:tab w:val="left" w:pos="210"/>
        </w:tabs>
        <w:rPr>
          <w:sz w:val="28"/>
          <w:szCs w:val="28"/>
        </w:rPr>
      </w:pPr>
    </w:p>
    <w:tbl>
      <w:tblPr>
        <w:tblStyle w:val="a7"/>
        <w:tblW w:w="0" w:type="auto"/>
        <w:tblInd w:w="720" w:type="dxa"/>
        <w:tblLook w:val="04A0" w:firstRow="1" w:lastRow="0" w:firstColumn="1" w:lastColumn="0" w:noHBand="0" w:noVBand="1"/>
      </w:tblPr>
      <w:tblGrid>
        <w:gridCol w:w="2365"/>
        <w:gridCol w:w="4820"/>
        <w:gridCol w:w="1666"/>
      </w:tblGrid>
      <w:tr w:rsidR="00750938" w:rsidTr="00F85CFF">
        <w:tc>
          <w:tcPr>
            <w:tcW w:w="2365" w:type="dxa"/>
            <w:vMerge w:val="restart"/>
            <w:vAlign w:val="center"/>
          </w:tcPr>
          <w:p w:rsidR="00750938" w:rsidRPr="00F85CFF" w:rsidRDefault="00750938" w:rsidP="00F85CFF">
            <w:pPr>
              <w:tabs>
                <w:tab w:val="left" w:pos="210"/>
              </w:tabs>
              <w:rPr>
                <w:sz w:val="22"/>
                <w:szCs w:val="22"/>
              </w:rPr>
            </w:pPr>
            <w:r w:rsidRPr="00F85CFF">
              <w:rPr>
                <w:sz w:val="22"/>
                <w:szCs w:val="22"/>
              </w:rPr>
              <w:t>«Медицинские осмотры, проводимые для получения водительских удостоверений (категория</w:t>
            </w:r>
            <w:proofErr w:type="gramStart"/>
            <w:r w:rsidRPr="00F85CFF">
              <w:rPr>
                <w:sz w:val="22"/>
                <w:szCs w:val="22"/>
              </w:rPr>
              <w:t xml:space="preserve"> А</w:t>
            </w:r>
            <w:proofErr w:type="gramEnd"/>
            <w:r w:rsidRPr="00F85CFF">
              <w:rPr>
                <w:sz w:val="22"/>
                <w:szCs w:val="22"/>
              </w:rPr>
              <w:t>; А1; В; В1; ВЕ; М)</w:t>
            </w:r>
          </w:p>
          <w:p w:rsidR="00750938" w:rsidRPr="005475F9" w:rsidRDefault="00750938" w:rsidP="00F85CFF">
            <w:pPr>
              <w:pStyle w:val="a4"/>
              <w:tabs>
                <w:tab w:val="left" w:pos="210"/>
              </w:tabs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750938" w:rsidRPr="005475F9" w:rsidRDefault="00750938" w:rsidP="005475F9">
            <w:pPr>
              <w:pStyle w:val="a4"/>
              <w:tabs>
                <w:tab w:val="left" w:pos="210"/>
              </w:tabs>
              <w:ind w:left="0"/>
              <w:rPr>
                <w:sz w:val="20"/>
                <w:szCs w:val="20"/>
              </w:rPr>
            </w:pPr>
            <w:r w:rsidRPr="005475F9">
              <w:rPr>
                <w:sz w:val="20"/>
                <w:szCs w:val="20"/>
              </w:rPr>
              <w:t xml:space="preserve">Профилактический </w:t>
            </w:r>
            <w:r>
              <w:rPr>
                <w:sz w:val="20"/>
                <w:szCs w:val="20"/>
              </w:rPr>
              <w:t>прием (</w:t>
            </w:r>
            <w:r w:rsidRPr="005475F9">
              <w:rPr>
                <w:sz w:val="20"/>
                <w:szCs w:val="20"/>
              </w:rPr>
              <w:t>осмотр</w:t>
            </w:r>
            <w:r>
              <w:rPr>
                <w:sz w:val="20"/>
                <w:szCs w:val="20"/>
              </w:rPr>
              <w:t>, консультация) врача-терапевта</w:t>
            </w:r>
          </w:p>
        </w:tc>
        <w:tc>
          <w:tcPr>
            <w:tcW w:w="1666" w:type="dxa"/>
          </w:tcPr>
          <w:p w:rsidR="00750938" w:rsidRPr="005475F9" w:rsidRDefault="00750938" w:rsidP="00750938">
            <w:pPr>
              <w:pStyle w:val="a4"/>
              <w:tabs>
                <w:tab w:val="left" w:pos="210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262,00</w:t>
            </w:r>
          </w:p>
        </w:tc>
      </w:tr>
      <w:tr w:rsidR="00750938" w:rsidTr="00750938">
        <w:tc>
          <w:tcPr>
            <w:tcW w:w="2365" w:type="dxa"/>
            <w:vMerge/>
          </w:tcPr>
          <w:p w:rsidR="00750938" w:rsidRPr="005475F9" w:rsidRDefault="00750938" w:rsidP="005475F9">
            <w:pPr>
              <w:pStyle w:val="a4"/>
              <w:tabs>
                <w:tab w:val="left" w:pos="210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750938" w:rsidRPr="005475F9" w:rsidRDefault="00750938" w:rsidP="007C38E9">
            <w:pPr>
              <w:pStyle w:val="a4"/>
              <w:tabs>
                <w:tab w:val="left" w:pos="210"/>
              </w:tabs>
              <w:ind w:left="0"/>
              <w:rPr>
                <w:sz w:val="20"/>
                <w:szCs w:val="20"/>
              </w:rPr>
            </w:pPr>
            <w:r w:rsidRPr="005475F9">
              <w:rPr>
                <w:sz w:val="20"/>
                <w:szCs w:val="20"/>
              </w:rPr>
              <w:t xml:space="preserve">Профилактический </w:t>
            </w:r>
            <w:r>
              <w:rPr>
                <w:sz w:val="20"/>
                <w:szCs w:val="20"/>
              </w:rPr>
              <w:t>прием (</w:t>
            </w:r>
            <w:r w:rsidRPr="005475F9">
              <w:rPr>
                <w:sz w:val="20"/>
                <w:szCs w:val="20"/>
              </w:rPr>
              <w:t>осмотр</w:t>
            </w:r>
            <w:r>
              <w:rPr>
                <w:sz w:val="20"/>
                <w:szCs w:val="20"/>
              </w:rPr>
              <w:t>, консультация) врача-офтальмолога</w:t>
            </w:r>
          </w:p>
        </w:tc>
        <w:tc>
          <w:tcPr>
            <w:tcW w:w="1666" w:type="dxa"/>
          </w:tcPr>
          <w:p w:rsidR="00750938" w:rsidRPr="005475F9" w:rsidRDefault="00750938" w:rsidP="00750938">
            <w:pPr>
              <w:pStyle w:val="a4"/>
              <w:tabs>
                <w:tab w:val="left" w:pos="210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231,00</w:t>
            </w:r>
          </w:p>
        </w:tc>
      </w:tr>
      <w:tr w:rsidR="00750938" w:rsidTr="00750938">
        <w:tc>
          <w:tcPr>
            <w:tcW w:w="2365" w:type="dxa"/>
            <w:vMerge/>
          </w:tcPr>
          <w:p w:rsidR="00750938" w:rsidRPr="005475F9" w:rsidRDefault="00750938" w:rsidP="005475F9">
            <w:pPr>
              <w:pStyle w:val="a4"/>
              <w:tabs>
                <w:tab w:val="left" w:pos="210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750938" w:rsidRPr="005475F9" w:rsidRDefault="00750938" w:rsidP="005475F9">
            <w:pPr>
              <w:pStyle w:val="a4"/>
              <w:tabs>
                <w:tab w:val="left" w:pos="210"/>
              </w:tabs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Визиометрия</w:t>
            </w:r>
            <w:proofErr w:type="spellEnd"/>
          </w:p>
        </w:tc>
        <w:tc>
          <w:tcPr>
            <w:tcW w:w="1666" w:type="dxa"/>
          </w:tcPr>
          <w:p w:rsidR="00750938" w:rsidRPr="005475F9" w:rsidRDefault="00750938" w:rsidP="00750938">
            <w:pPr>
              <w:pStyle w:val="a4"/>
              <w:tabs>
                <w:tab w:val="left" w:pos="210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113,00</w:t>
            </w:r>
          </w:p>
        </w:tc>
      </w:tr>
      <w:tr w:rsidR="00750938" w:rsidTr="00750938">
        <w:tc>
          <w:tcPr>
            <w:tcW w:w="2365" w:type="dxa"/>
            <w:vMerge/>
          </w:tcPr>
          <w:p w:rsidR="00750938" w:rsidRPr="005475F9" w:rsidRDefault="00750938" w:rsidP="005475F9">
            <w:pPr>
              <w:pStyle w:val="a4"/>
              <w:tabs>
                <w:tab w:val="left" w:pos="210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750938" w:rsidRPr="005475F9" w:rsidRDefault="00750938" w:rsidP="005475F9">
            <w:pPr>
              <w:pStyle w:val="a4"/>
              <w:tabs>
                <w:tab w:val="left" w:pos="210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Периметрия</w:t>
            </w:r>
          </w:p>
        </w:tc>
        <w:tc>
          <w:tcPr>
            <w:tcW w:w="1666" w:type="dxa"/>
          </w:tcPr>
          <w:p w:rsidR="00750938" w:rsidRPr="005475F9" w:rsidRDefault="00750938" w:rsidP="00750938">
            <w:pPr>
              <w:pStyle w:val="a4"/>
              <w:tabs>
                <w:tab w:val="left" w:pos="210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45,00</w:t>
            </w:r>
          </w:p>
        </w:tc>
      </w:tr>
      <w:tr w:rsidR="00750938" w:rsidTr="00750938">
        <w:tc>
          <w:tcPr>
            <w:tcW w:w="2365" w:type="dxa"/>
            <w:vMerge/>
          </w:tcPr>
          <w:p w:rsidR="00750938" w:rsidRPr="005475F9" w:rsidRDefault="00750938" w:rsidP="005475F9">
            <w:pPr>
              <w:pStyle w:val="a4"/>
              <w:tabs>
                <w:tab w:val="left" w:pos="210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750938" w:rsidRPr="005475F9" w:rsidRDefault="00750938" w:rsidP="005475F9">
            <w:pPr>
              <w:pStyle w:val="a4"/>
              <w:tabs>
                <w:tab w:val="left" w:pos="210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Исследование цветоощущения</w:t>
            </w:r>
          </w:p>
        </w:tc>
        <w:tc>
          <w:tcPr>
            <w:tcW w:w="1666" w:type="dxa"/>
          </w:tcPr>
          <w:p w:rsidR="00750938" w:rsidRPr="005475F9" w:rsidRDefault="00750938" w:rsidP="00750938">
            <w:pPr>
              <w:pStyle w:val="a4"/>
              <w:tabs>
                <w:tab w:val="left" w:pos="210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22,00</w:t>
            </w:r>
          </w:p>
        </w:tc>
      </w:tr>
      <w:tr w:rsidR="00750938" w:rsidTr="00750938">
        <w:tc>
          <w:tcPr>
            <w:tcW w:w="2365" w:type="dxa"/>
            <w:vMerge/>
          </w:tcPr>
          <w:p w:rsidR="00750938" w:rsidRPr="005475F9" w:rsidRDefault="00750938" w:rsidP="005475F9">
            <w:pPr>
              <w:pStyle w:val="a4"/>
              <w:tabs>
                <w:tab w:val="left" w:pos="210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750938" w:rsidRPr="005475F9" w:rsidRDefault="00750938" w:rsidP="007C38E9">
            <w:pPr>
              <w:pStyle w:val="a4"/>
              <w:tabs>
                <w:tab w:val="left" w:pos="210"/>
              </w:tabs>
              <w:ind w:left="0"/>
              <w:rPr>
                <w:sz w:val="20"/>
                <w:szCs w:val="20"/>
              </w:rPr>
            </w:pPr>
            <w:r w:rsidRPr="005475F9">
              <w:rPr>
                <w:sz w:val="20"/>
                <w:szCs w:val="20"/>
              </w:rPr>
              <w:t xml:space="preserve">Профилактический </w:t>
            </w:r>
            <w:r>
              <w:rPr>
                <w:sz w:val="20"/>
                <w:szCs w:val="20"/>
              </w:rPr>
              <w:t>прием (</w:t>
            </w:r>
            <w:r w:rsidRPr="005475F9">
              <w:rPr>
                <w:sz w:val="20"/>
                <w:szCs w:val="20"/>
              </w:rPr>
              <w:t>осмотр</w:t>
            </w:r>
            <w:r>
              <w:rPr>
                <w:sz w:val="20"/>
                <w:szCs w:val="20"/>
              </w:rPr>
              <w:t>, консультация) врача-нарколога</w:t>
            </w:r>
          </w:p>
        </w:tc>
        <w:tc>
          <w:tcPr>
            <w:tcW w:w="1666" w:type="dxa"/>
          </w:tcPr>
          <w:p w:rsidR="00750938" w:rsidRPr="005475F9" w:rsidRDefault="00750938" w:rsidP="00750938">
            <w:pPr>
              <w:pStyle w:val="a4"/>
              <w:tabs>
                <w:tab w:val="left" w:pos="210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229,00</w:t>
            </w:r>
          </w:p>
        </w:tc>
      </w:tr>
      <w:tr w:rsidR="00750938" w:rsidTr="00750938">
        <w:tc>
          <w:tcPr>
            <w:tcW w:w="2365" w:type="dxa"/>
            <w:vMerge/>
          </w:tcPr>
          <w:p w:rsidR="00750938" w:rsidRPr="005475F9" w:rsidRDefault="00750938" w:rsidP="005475F9">
            <w:pPr>
              <w:pStyle w:val="a4"/>
              <w:tabs>
                <w:tab w:val="left" w:pos="210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750938" w:rsidRPr="005475F9" w:rsidRDefault="00750938" w:rsidP="00750938">
            <w:pPr>
              <w:pStyle w:val="a4"/>
              <w:tabs>
                <w:tab w:val="left" w:pos="210"/>
              </w:tabs>
              <w:ind w:left="0"/>
              <w:rPr>
                <w:sz w:val="20"/>
                <w:szCs w:val="20"/>
              </w:rPr>
            </w:pPr>
            <w:r w:rsidRPr="005475F9">
              <w:rPr>
                <w:sz w:val="20"/>
                <w:szCs w:val="20"/>
              </w:rPr>
              <w:t xml:space="preserve">Профилактический </w:t>
            </w:r>
            <w:r>
              <w:rPr>
                <w:sz w:val="20"/>
                <w:szCs w:val="20"/>
              </w:rPr>
              <w:t>прием (</w:t>
            </w:r>
            <w:r w:rsidRPr="005475F9">
              <w:rPr>
                <w:sz w:val="20"/>
                <w:szCs w:val="20"/>
              </w:rPr>
              <w:t>осмотр</w:t>
            </w:r>
            <w:r>
              <w:rPr>
                <w:sz w:val="20"/>
                <w:szCs w:val="20"/>
              </w:rPr>
              <w:t>, консультация) врача-психиатра</w:t>
            </w:r>
          </w:p>
        </w:tc>
        <w:tc>
          <w:tcPr>
            <w:tcW w:w="1666" w:type="dxa"/>
          </w:tcPr>
          <w:p w:rsidR="00750938" w:rsidRPr="005475F9" w:rsidRDefault="00750938" w:rsidP="00750938">
            <w:pPr>
              <w:pStyle w:val="a4"/>
              <w:tabs>
                <w:tab w:val="left" w:pos="210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229,00</w:t>
            </w:r>
          </w:p>
        </w:tc>
      </w:tr>
      <w:tr w:rsidR="00750938" w:rsidTr="00750938">
        <w:tc>
          <w:tcPr>
            <w:tcW w:w="2365" w:type="dxa"/>
            <w:vMerge/>
          </w:tcPr>
          <w:p w:rsidR="00750938" w:rsidRPr="005475F9" w:rsidRDefault="00750938" w:rsidP="005475F9">
            <w:pPr>
              <w:pStyle w:val="a4"/>
              <w:tabs>
                <w:tab w:val="left" w:pos="210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750938" w:rsidRPr="00750938" w:rsidRDefault="00750938" w:rsidP="00750938">
            <w:pPr>
              <w:pStyle w:val="a4"/>
              <w:tabs>
                <w:tab w:val="left" w:pos="210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Бланк медицинского заключения</w:t>
            </w:r>
          </w:p>
        </w:tc>
        <w:tc>
          <w:tcPr>
            <w:tcW w:w="1666" w:type="dxa"/>
          </w:tcPr>
          <w:p w:rsidR="00750938" w:rsidRDefault="00750938" w:rsidP="00750938">
            <w:pPr>
              <w:pStyle w:val="a4"/>
              <w:tabs>
                <w:tab w:val="left" w:pos="210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32,00</w:t>
            </w:r>
          </w:p>
        </w:tc>
      </w:tr>
      <w:tr w:rsidR="00750938" w:rsidTr="00750938">
        <w:tc>
          <w:tcPr>
            <w:tcW w:w="2365" w:type="dxa"/>
          </w:tcPr>
          <w:p w:rsidR="00750938" w:rsidRPr="005475F9" w:rsidRDefault="00750938" w:rsidP="005475F9">
            <w:pPr>
              <w:pStyle w:val="a4"/>
              <w:tabs>
                <w:tab w:val="left" w:pos="210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750938" w:rsidRPr="00750938" w:rsidRDefault="00750938" w:rsidP="00750938">
            <w:pPr>
              <w:pStyle w:val="a4"/>
              <w:tabs>
                <w:tab w:val="left" w:pos="210"/>
              </w:tabs>
              <w:ind w:left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666" w:type="dxa"/>
          </w:tcPr>
          <w:p w:rsidR="00750938" w:rsidRPr="005475F9" w:rsidRDefault="00750938" w:rsidP="00750938">
            <w:pPr>
              <w:pStyle w:val="a4"/>
              <w:tabs>
                <w:tab w:val="left" w:pos="210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1163,00</w:t>
            </w:r>
          </w:p>
        </w:tc>
      </w:tr>
    </w:tbl>
    <w:p w:rsidR="005475F9" w:rsidRPr="00A5662D" w:rsidRDefault="005475F9" w:rsidP="005475F9">
      <w:pPr>
        <w:pStyle w:val="a4"/>
        <w:tabs>
          <w:tab w:val="left" w:pos="210"/>
        </w:tabs>
        <w:rPr>
          <w:sz w:val="28"/>
          <w:szCs w:val="28"/>
        </w:rPr>
      </w:pPr>
    </w:p>
    <w:p w:rsidR="00F85CFF" w:rsidRPr="00F85CFF" w:rsidRDefault="00F85CFF" w:rsidP="00F85CFF">
      <w:pPr>
        <w:pStyle w:val="a4"/>
        <w:numPr>
          <w:ilvl w:val="0"/>
          <w:numId w:val="1"/>
        </w:numPr>
        <w:tabs>
          <w:tab w:val="left" w:pos="210"/>
        </w:tabs>
        <w:rPr>
          <w:sz w:val="28"/>
          <w:szCs w:val="28"/>
        </w:rPr>
      </w:pPr>
      <w:r w:rsidRPr="00F85CFF">
        <w:rPr>
          <w:sz w:val="28"/>
          <w:szCs w:val="28"/>
        </w:rPr>
        <w:t xml:space="preserve">Утвердить прейскурант цен на медицинский осмотр на наличие медицинских противопоказаний к управлению транспортным </w:t>
      </w:r>
      <w:r w:rsidRPr="00F85CFF">
        <w:rPr>
          <w:sz w:val="28"/>
          <w:szCs w:val="28"/>
        </w:rPr>
        <w:lastRenderedPageBreak/>
        <w:t xml:space="preserve">средством, </w:t>
      </w:r>
      <w:proofErr w:type="gramStart"/>
      <w:r w:rsidRPr="00F85CFF">
        <w:rPr>
          <w:sz w:val="28"/>
          <w:szCs w:val="28"/>
        </w:rPr>
        <w:t>оказываемые</w:t>
      </w:r>
      <w:proofErr w:type="gramEnd"/>
      <w:r w:rsidRPr="00F85CFF">
        <w:rPr>
          <w:sz w:val="28"/>
          <w:szCs w:val="28"/>
        </w:rPr>
        <w:t xml:space="preserve">  БУЗ УР «</w:t>
      </w:r>
      <w:proofErr w:type="spellStart"/>
      <w:r w:rsidRPr="00F85CFF">
        <w:rPr>
          <w:sz w:val="28"/>
          <w:szCs w:val="28"/>
        </w:rPr>
        <w:t>Якшур-Бодьинская</w:t>
      </w:r>
      <w:proofErr w:type="spellEnd"/>
      <w:r w:rsidRPr="00F85CFF">
        <w:rPr>
          <w:sz w:val="28"/>
          <w:szCs w:val="28"/>
        </w:rPr>
        <w:t xml:space="preserve"> районная больница МЗ УР»  </w:t>
      </w:r>
    </w:p>
    <w:p w:rsidR="00F85CFF" w:rsidRDefault="00F85CFF" w:rsidP="00F85CFF">
      <w:pPr>
        <w:pStyle w:val="a4"/>
        <w:tabs>
          <w:tab w:val="left" w:pos="210"/>
        </w:tabs>
        <w:rPr>
          <w:sz w:val="28"/>
          <w:szCs w:val="28"/>
        </w:rPr>
      </w:pPr>
      <w:r>
        <w:rPr>
          <w:sz w:val="28"/>
          <w:szCs w:val="28"/>
        </w:rPr>
        <w:t>«Медицинские осмотры, проводимые для получения водитель</w:t>
      </w:r>
      <w:r>
        <w:rPr>
          <w:sz w:val="28"/>
          <w:szCs w:val="28"/>
        </w:rPr>
        <w:t>ских удостоверений (категория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>; Д; СЕ; ДЕ; Т; С1; Д1; С1Е; Д1Е; тракторные права</w:t>
      </w:r>
      <w:r>
        <w:rPr>
          <w:sz w:val="28"/>
          <w:szCs w:val="28"/>
        </w:rPr>
        <w:t>)</w:t>
      </w:r>
      <w:r w:rsidR="00F13641">
        <w:rPr>
          <w:sz w:val="28"/>
          <w:szCs w:val="28"/>
        </w:rPr>
        <w:t xml:space="preserve"> </w:t>
      </w:r>
    </w:p>
    <w:p w:rsidR="00F85CFF" w:rsidRDefault="00F85CFF" w:rsidP="00F85CFF">
      <w:pPr>
        <w:pStyle w:val="a4"/>
        <w:tabs>
          <w:tab w:val="left" w:pos="210"/>
        </w:tabs>
        <w:rPr>
          <w:sz w:val="28"/>
          <w:szCs w:val="28"/>
        </w:rPr>
      </w:pPr>
    </w:p>
    <w:tbl>
      <w:tblPr>
        <w:tblStyle w:val="a7"/>
        <w:tblW w:w="0" w:type="auto"/>
        <w:tblInd w:w="720" w:type="dxa"/>
        <w:tblLook w:val="04A0" w:firstRow="1" w:lastRow="0" w:firstColumn="1" w:lastColumn="0" w:noHBand="0" w:noVBand="1"/>
      </w:tblPr>
      <w:tblGrid>
        <w:gridCol w:w="2365"/>
        <w:gridCol w:w="4820"/>
        <w:gridCol w:w="1666"/>
      </w:tblGrid>
      <w:tr w:rsidR="00F85CFF" w:rsidTr="007C38E9">
        <w:tc>
          <w:tcPr>
            <w:tcW w:w="2365" w:type="dxa"/>
            <w:vMerge w:val="restart"/>
            <w:vAlign w:val="center"/>
          </w:tcPr>
          <w:p w:rsidR="00F85CFF" w:rsidRPr="00F85CFF" w:rsidRDefault="00F85CFF" w:rsidP="007C38E9">
            <w:pPr>
              <w:tabs>
                <w:tab w:val="left" w:pos="210"/>
              </w:tabs>
              <w:rPr>
                <w:sz w:val="22"/>
                <w:szCs w:val="22"/>
              </w:rPr>
            </w:pPr>
            <w:r w:rsidRPr="00F85CFF">
              <w:rPr>
                <w:sz w:val="22"/>
                <w:szCs w:val="22"/>
              </w:rPr>
              <w:t>«Медицинские осмотры, проводимые для получения водительских удостоверений (категория С; Д; СЕ; ДЕ; Т; С1; Д1; С1Е; Д1Е</w:t>
            </w:r>
            <w:r>
              <w:rPr>
                <w:sz w:val="22"/>
                <w:szCs w:val="22"/>
              </w:rPr>
              <w:t>; тракторные права</w:t>
            </w:r>
            <w:proofErr w:type="gramStart"/>
            <w:r>
              <w:rPr>
                <w:sz w:val="22"/>
                <w:szCs w:val="22"/>
              </w:rPr>
              <w:t xml:space="preserve"> </w:t>
            </w:r>
            <w:r w:rsidRPr="00F85CFF">
              <w:rPr>
                <w:sz w:val="22"/>
                <w:szCs w:val="22"/>
              </w:rPr>
              <w:t>)</w:t>
            </w:r>
            <w:proofErr w:type="gramEnd"/>
          </w:p>
          <w:p w:rsidR="00F85CFF" w:rsidRPr="005475F9" w:rsidRDefault="00F85CFF" w:rsidP="007C38E9">
            <w:pPr>
              <w:pStyle w:val="a4"/>
              <w:tabs>
                <w:tab w:val="left" w:pos="210"/>
              </w:tabs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F85CFF" w:rsidRPr="005475F9" w:rsidRDefault="00F85CFF" w:rsidP="007C38E9">
            <w:pPr>
              <w:pStyle w:val="a4"/>
              <w:tabs>
                <w:tab w:val="left" w:pos="210"/>
              </w:tabs>
              <w:ind w:left="0"/>
              <w:rPr>
                <w:sz w:val="20"/>
                <w:szCs w:val="20"/>
              </w:rPr>
            </w:pPr>
            <w:r w:rsidRPr="005475F9">
              <w:rPr>
                <w:sz w:val="20"/>
                <w:szCs w:val="20"/>
              </w:rPr>
              <w:t xml:space="preserve">Профилактический </w:t>
            </w:r>
            <w:r>
              <w:rPr>
                <w:sz w:val="20"/>
                <w:szCs w:val="20"/>
              </w:rPr>
              <w:t>прием (</w:t>
            </w:r>
            <w:r w:rsidRPr="005475F9">
              <w:rPr>
                <w:sz w:val="20"/>
                <w:szCs w:val="20"/>
              </w:rPr>
              <w:t>осмотр</w:t>
            </w:r>
            <w:r>
              <w:rPr>
                <w:sz w:val="20"/>
                <w:szCs w:val="20"/>
              </w:rPr>
              <w:t>, консультация) врача-терапевта</w:t>
            </w:r>
          </w:p>
        </w:tc>
        <w:tc>
          <w:tcPr>
            <w:tcW w:w="1666" w:type="dxa"/>
          </w:tcPr>
          <w:p w:rsidR="00F85CFF" w:rsidRPr="005475F9" w:rsidRDefault="00F85CFF" w:rsidP="007C38E9">
            <w:pPr>
              <w:pStyle w:val="a4"/>
              <w:tabs>
                <w:tab w:val="left" w:pos="210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262,00</w:t>
            </w:r>
          </w:p>
        </w:tc>
      </w:tr>
      <w:tr w:rsidR="00F85CFF" w:rsidTr="007C38E9">
        <w:tc>
          <w:tcPr>
            <w:tcW w:w="2365" w:type="dxa"/>
            <w:vMerge/>
          </w:tcPr>
          <w:p w:rsidR="00F85CFF" w:rsidRPr="005475F9" w:rsidRDefault="00F85CFF" w:rsidP="007C38E9">
            <w:pPr>
              <w:pStyle w:val="a4"/>
              <w:tabs>
                <w:tab w:val="left" w:pos="210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F85CFF" w:rsidRPr="005475F9" w:rsidRDefault="00F85CFF" w:rsidP="007C38E9">
            <w:pPr>
              <w:pStyle w:val="a4"/>
              <w:tabs>
                <w:tab w:val="left" w:pos="210"/>
              </w:tabs>
              <w:ind w:left="0"/>
              <w:rPr>
                <w:sz w:val="20"/>
                <w:szCs w:val="20"/>
              </w:rPr>
            </w:pPr>
            <w:r w:rsidRPr="005475F9">
              <w:rPr>
                <w:sz w:val="20"/>
                <w:szCs w:val="20"/>
              </w:rPr>
              <w:t xml:space="preserve">Профилактический </w:t>
            </w:r>
            <w:r>
              <w:rPr>
                <w:sz w:val="20"/>
                <w:szCs w:val="20"/>
              </w:rPr>
              <w:t>прием (</w:t>
            </w:r>
            <w:r w:rsidRPr="005475F9">
              <w:rPr>
                <w:sz w:val="20"/>
                <w:szCs w:val="20"/>
              </w:rPr>
              <w:t>осмотр</w:t>
            </w:r>
            <w:r>
              <w:rPr>
                <w:sz w:val="20"/>
                <w:szCs w:val="20"/>
              </w:rPr>
              <w:t>, консультация) врача-офтальмолога</w:t>
            </w:r>
          </w:p>
        </w:tc>
        <w:tc>
          <w:tcPr>
            <w:tcW w:w="1666" w:type="dxa"/>
          </w:tcPr>
          <w:p w:rsidR="00F85CFF" w:rsidRPr="005475F9" w:rsidRDefault="00F85CFF" w:rsidP="007C38E9">
            <w:pPr>
              <w:pStyle w:val="a4"/>
              <w:tabs>
                <w:tab w:val="left" w:pos="210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231,00</w:t>
            </w:r>
          </w:p>
        </w:tc>
      </w:tr>
      <w:tr w:rsidR="00F85CFF" w:rsidTr="007C38E9">
        <w:tc>
          <w:tcPr>
            <w:tcW w:w="2365" w:type="dxa"/>
            <w:vMerge/>
          </w:tcPr>
          <w:p w:rsidR="00F85CFF" w:rsidRPr="005475F9" w:rsidRDefault="00F85CFF" w:rsidP="007C38E9">
            <w:pPr>
              <w:pStyle w:val="a4"/>
              <w:tabs>
                <w:tab w:val="left" w:pos="210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F85CFF" w:rsidRPr="005475F9" w:rsidRDefault="00F85CFF" w:rsidP="007C38E9">
            <w:pPr>
              <w:pStyle w:val="a4"/>
              <w:tabs>
                <w:tab w:val="left" w:pos="210"/>
              </w:tabs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Визиометрия</w:t>
            </w:r>
            <w:proofErr w:type="spellEnd"/>
          </w:p>
        </w:tc>
        <w:tc>
          <w:tcPr>
            <w:tcW w:w="1666" w:type="dxa"/>
          </w:tcPr>
          <w:p w:rsidR="00F85CFF" w:rsidRPr="005475F9" w:rsidRDefault="00F85CFF" w:rsidP="007C38E9">
            <w:pPr>
              <w:pStyle w:val="a4"/>
              <w:tabs>
                <w:tab w:val="left" w:pos="210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113,00</w:t>
            </w:r>
          </w:p>
        </w:tc>
      </w:tr>
      <w:tr w:rsidR="00F85CFF" w:rsidTr="007C38E9">
        <w:tc>
          <w:tcPr>
            <w:tcW w:w="2365" w:type="dxa"/>
            <w:vMerge/>
          </w:tcPr>
          <w:p w:rsidR="00F85CFF" w:rsidRPr="005475F9" w:rsidRDefault="00F85CFF" w:rsidP="007C38E9">
            <w:pPr>
              <w:pStyle w:val="a4"/>
              <w:tabs>
                <w:tab w:val="left" w:pos="210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F85CFF" w:rsidRPr="005475F9" w:rsidRDefault="00F85CFF" w:rsidP="007C38E9">
            <w:pPr>
              <w:pStyle w:val="a4"/>
              <w:tabs>
                <w:tab w:val="left" w:pos="210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Периметрия</w:t>
            </w:r>
          </w:p>
        </w:tc>
        <w:tc>
          <w:tcPr>
            <w:tcW w:w="1666" w:type="dxa"/>
          </w:tcPr>
          <w:p w:rsidR="00F85CFF" w:rsidRPr="005475F9" w:rsidRDefault="00F85CFF" w:rsidP="007C38E9">
            <w:pPr>
              <w:pStyle w:val="a4"/>
              <w:tabs>
                <w:tab w:val="left" w:pos="210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45,00</w:t>
            </w:r>
          </w:p>
        </w:tc>
      </w:tr>
      <w:tr w:rsidR="00F85CFF" w:rsidTr="007C38E9">
        <w:tc>
          <w:tcPr>
            <w:tcW w:w="2365" w:type="dxa"/>
            <w:vMerge/>
          </w:tcPr>
          <w:p w:rsidR="00F85CFF" w:rsidRPr="005475F9" w:rsidRDefault="00F85CFF" w:rsidP="007C38E9">
            <w:pPr>
              <w:pStyle w:val="a4"/>
              <w:tabs>
                <w:tab w:val="left" w:pos="210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F85CFF" w:rsidRPr="005475F9" w:rsidRDefault="00F85CFF" w:rsidP="007C38E9">
            <w:pPr>
              <w:pStyle w:val="a4"/>
              <w:tabs>
                <w:tab w:val="left" w:pos="210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Исследование цветоощущения</w:t>
            </w:r>
          </w:p>
        </w:tc>
        <w:tc>
          <w:tcPr>
            <w:tcW w:w="1666" w:type="dxa"/>
          </w:tcPr>
          <w:p w:rsidR="00F85CFF" w:rsidRPr="005475F9" w:rsidRDefault="00F85CFF" w:rsidP="007C38E9">
            <w:pPr>
              <w:pStyle w:val="a4"/>
              <w:tabs>
                <w:tab w:val="left" w:pos="210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22,00</w:t>
            </w:r>
          </w:p>
        </w:tc>
      </w:tr>
      <w:tr w:rsidR="00F85CFF" w:rsidTr="007C38E9">
        <w:tc>
          <w:tcPr>
            <w:tcW w:w="2365" w:type="dxa"/>
            <w:vMerge/>
          </w:tcPr>
          <w:p w:rsidR="00F85CFF" w:rsidRPr="005475F9" w:rsidRDefault="00F85CFF" w:rsidP="007C38E9">
            <w:pPr>
              <w:pStyle w:val="a4"/>
              <w:tabs>
                <w:tab w:val="left" w:pos="210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F85CFF" w:rsidRPr="005475F9" w:rsidRDefault="00F85CFF" w:rsidP="007C38E9">
            <w:pPr>
              <w:pStyle w:val="a4"/>
              <w:tabs>
                <w:tab w:val="left" w:pos="210"/>
              </w:tabs>
              <w:ind w:left="0"/>
              <w:rPr>
                <w:sz w:val="20"/>
                <w:szCs w:val="20"/>
              </w:rPr>
            </w:pPr>
            <w:r w:rsidRPr="005475F9">
              <w:rPr>
                <w:sz w:val="20"/>
                <w:szCs w:val="20"/>
              </w:rPr>
              <w:t xml:space="preserve">Профилактический </w:t>
            </w:r>
            <w:r>
              <w:rPr>
                <w:sz w:val="20"/>
                <w:szCs w:val="20"/>
              </w:rPr>
              <w:t>прием (</w:t>
            </w:r>
            <w:r w:rsidRPr="005475F9">
              <w:rPr>
                <w:sz w:val="20"/>
                <w:szCs w:val="20"/>
              </w:rPr>
              <w:t>осмотр</w:t>
            </w:r>
            <w:r>
              <w:rPr>
                <w:sz w:val="20"/>
                <w:szCs w:val="20"/>
              </w:rPr>
              <w:t>, консультация) врача-нарколога</w:t>
            </w:r>
          </w:p>
        </w:tc>
        <w:tc>
          <w:tcPr>
            <w:tcW w:w="1666" w:type="dxa"/>
          </w:tcPr>
          <w:p w:rsidR="00F85CFF" w:rsidRPr="005475F9" w:rsidRDefault="00F85CFF" w:rsidP="007C38E9">
            <w:pPr>
              <w:pStyle w:val="a4"/>
              <w:tabs>
                <w:tab w:val="left" w:pos="210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229,00</w:t>
            </w:r>
          </w:p>
        </w:tc>
      </w:tr>
      <w:tr w:rsidR="00F85CFF" w:rsidTr="007C38E9">
        <w:tc>
          <w:tcPr>
            <w:tcW w:w="2365" w:type="dxa"/>
            <w:vMerge/>
          </w:tcPr>
          <w:p w:rsidR="00F85CFF" w:rsidRPr="005475F9" w:rsidRDefault="00F85CFF" w:rsidP="007C38E9">
            <w:pPr>
              <w:pStyle w:val="a4"/>
              <w:tabs>
                <w:tab w:val="left" w:pos="210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F85CFF" w:rsidRPr="005475F9" w:rsidRDefault="00F85CFF" w:rsidP="007C38E9">
            <w:pPr>
              <w:pStyle w:val="a4"/>
              <w:tabs>
                <w:tab w:val="left" w:pos="210"/>
              </w:tabs>
              <w:ind w:left="0"/>
              <w:rPr>
                <w:sz w:val="20"/>
                <w:szCs w:val="20"/>
              </w:rPr>
            </w:pPr>
            <w:r w:rsidRPr="005475F9">
              <w:rPr>
                <w:sz w:val="20"/>
                <w:szCs w:val="20"/>
              </w:rPr>
              <w:t xml:space="preserve">Профилактический </w:t>
            </w:r>
            <w:r>
              <w:rPr>
                <w:sz w:val="20"/>
                <w:szCs w:val="20"/>
              </w:rPr>
              <w:t>прием (</w:t>
            </w:r>
            <w:r w:rsidRPr="005475F9">
              <w:rPr>
                <w:sz w:val="20"/>
                <w:szCs w:val="20"/>
              </w:rPr>
              <w:t>осмотр</w:t>
            </w:r>
            <w:r>
              <w:rPr>
                <w:sz w:val="20"/>
                <w:szCs w:val="20"/>
              </w:rPr>
              <w:t>, консультация) врача-психиатра</w:t>
            </w:r>
          </w:p>
        </w:tc>
        <w:tc>
          <w:tcPr>
            <w:tcW w:w="1666" w:type="dxa"/>
          </w:tcPr>
          <w:p w:rsidR="00F85CFF" w:rsidRPr="005475F9" w:rsidRDefault="00F85CFF" w:rsidP="007C38E9">
            <w:pPr>
              <w:pStyle w:val="a4"/>
              <w:tabs>
                <w:tab w:val="left" w:pos="210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229,00</w:t>
            </w:r>
          </w:p>
        </w:tc>
      </w:tr>
      <w:tr w:rsidR="00F85CFF" w:rsidTr="007C38E9">
        <w:tc>
          <w:tcPr>
            <w:tcW w:w="2365" w:type="dxa"/>
            <w:vMerge/>
          </w:tcPr>
          <w:p w:rsidR="00F85CFF" w:rsidRPr="005475F9" w:rsidRDefault="00F85CFF" w:rsidP="007C38E9">
            <w:pPr>
              <w:pStyle w:val="a4"/>
              <w:tabs>
                <w:tab w:val="left" w:pos="210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F85CFF" w:rsidRPr="005475F9" w:rsidRDefault="00F85CFF" w:rsidP="007C38E9">
            <w:pPr>
              <w:pStyle w:val="a4"/>
              <w:tabs>
                <w:tab w:val="left" w:pos="210"/>
              </w:tabs>
              <w:ind w:left="0"/>
              <w:rPr>
                <w:sz w:val="20"/>
                <w:szCs w:val="20"/>
              </w:rPr>
            </w:pPr>
            <w:r w:rsidRPr="005475F9">
              <w:rPr>
                <w:sz w:val="20"/>
                <w:szCs w:val="20"/>
              </w:rPr>
              <w:t xml:space="preserve">Профилактический </w:t>
            </w:r>
            <w:r>
              <w:rPr>
                <w:sz w:val="20"/>
                <w:szCs w:val="20"/>
              </w:rPr>
              <w:t>прием (</w:t>
            </w:r>
            <w:r w:rsidRPr="005475F9">
              <w:rPr>
                <w:sz w:val="20"/>
                <w:szCs w:val="20"/>
              </w:rPr>
              <w:t>осмотр</w:t>
            </w:r>
            <w:r>
              <w:rPr>
                <w:sz w:val="20"/>
                <w:szCs w:val="20"/>
              </w:rPr>
              <w:t>, консультация) врача-</w:t>
            </w:r>
            <w:r>
              <w:rPr>
                <w:sz w:val="20"/>
                <w:szCs w:val="20"/>
              </w:rPr>
              <w:t>невролога</w:t>
            </w:r>
            <w:r w:rsidR="00F13641">
              <w:rPr>
                <w:sz w:val="20"/>
                <w:szCs w:val="20"/>
              </w:rPr>
              <w:t xml:space="preserve"> (исключаем на тракторные права)</w:t>
            </w:r>
          </w:p>
        </w:tc>
        <w:tc>
          <w:tcPr>
            <w:tcW w:w="1666" w:type="dxa"/>
          </w:tcPr>
          <w:p w:rsidR="00F85CFF" w:rsidRDefault="00F85CFF" w:rsidP="007C38E9">
            <w:pPr>
              <w:pStyle w:val="a4"/>
              <w:tabs>
                <w:tab w:val="left" w:pos="210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118,00</w:t>
            </w:r>
          </w:p>
        </w:tc>
      </w:tr>
      <w:tr w:rsidR="00F85CFF" w:rsidTr="007C38E9">
        <w:tc>
          <w:tcPr>
            <w:tcW w:w="2365" w:type="dxa"/>
            <w:vMerge/>
          </w:tcPr>
          <w:p w:rsidR="00F85CFF" w:rsidRPr="005475F9" w:rsidRDefault="00F85CFF" w:rsidP="007C38E9">
            <w:pPr>
              <w:pStyle w:val="a4"/>
              <w:tabs>
                <w:tab w:val="left" w:pos="210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F85CFF" w:rsidRPr="005475F9" w:rsidRDefault="00F85CFF" w:rsidP="00F85CFF">
            <w:pPr>
              <w:pStyle w:val="a4"/>
              <w:tabs>
                <w:tab w:val="left" w:pos="210"/>
              </w:tabs>
              <w:ind w:left="0"/>
              <w:rPr>
                <w:sz w:val="20"/>
                <w:szCs w:val="20"/>
              </w:rPr>
            </w:pPr>
            <w:r w:rsidRPr="005475F9">
              <w:rPr>
                <w:sz w:val="20"/>
                <w:szCs w:val="20"/>
              </w:rPr>
              <w:t xml:space="preserve">Профилактический </w:t>
            </w:r>
            <w:r>
              <w:rPr>
                <w:sz w:val="20"/>
                <w:szCs w:val="20"/>
              </w:rPr>
              <w:t>прием (</w:t>
            </w:r>
            <w:r w:rsidRPr="005475F9">
              <w:rPr>
                <w:sz w:val="20"/>
                <w:szCs w:val="20"/>
              </w:rPr>
              <w:t>осмотр</w:t>
            </w:r>
            <w:r>
              <w:rPr>
                <w:sz w:val="20"/>
                <w:szCs w:val="20"/>
              </w:rPr>
              <w:t>, консультация) врача-</w:t>
            </w:r>
            <w:r>
              <w:rPr>
                <w:sz w:val="20"/>
                <w:szCs w:val="20"/>
              </w:rPr>
              <w:t xml:space="preserve">отоларинголога </w:t>
            </w:r>
          </w:p>
        </w:tc>
        <w:tc>
          <w:tcPr>
            <w:tcW w:w="1666" w:type="dxa"/>
          </w:tcPr>
          <w:p w:rsidR="00F85CFF" w:rsidRDefault="00F85CFF" w:rsidP="00F85CFF">
            <w:pPr>
              <w:pStyle w:val="a4"/>
              <w:tabs>
                <w:tab w:val="left" w:pos="210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156,00</w:t>
            </w:r>
          </w:p>
        </w:tc>
      </w:tr>
      <w:tr w:rsidR="00F85CFF" w:rsidTr="007C38E9">
        <w:tc>
          <w:tcPr>
            <w:tcW w:w="2365" w:type="dxa"/>
            <w:vMerge/>
          </w:tcPr>
          <w:p w:rsidR="00F85CFF" w:rsidRPr="005475F9" w:rsidRDefault="00F85CFF" w:rsidP="007C38E9">
            <w:pPr>
              <w:pStyle w:val="a4"/>
              <w:tabs>
                <w:tab w:val="left" w:pos="210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F85CFF" w:rsidRPr="00750938" w:rsidRDefault="00F85CFF" w:rsidP="007C38E9">
            <w:pPr>
              <w:pStyle w:val="a4"/>
              <w:tabs>
                <w:tab w:val="left" w:pos="210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Бланк медицинского заключения</w:t>
            </w:r>
          </w:p>
        </w:tc>
        <w:tc>
          <w:tcPr>
            <w:tcW w:w="1666" w:type="dxa"/>
          </w:tcPr>
          <w:p w:rsidR="00F85CFF" w:rsidRDefault="00F85CFF" w:rsidP="00F85CFF">
            <w:pPr>
              <w:pStyle w:val="a4"/>
              <w:tabs>
                <w:tab w:val="left" w:pos="210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,00</w:t>
            </w:r>
          </w:p>
        </w:tc>
      </w:tr>
      <w:tr w:rsidR="00F85CFF" w:rsidTr="007C38E9">
        <w:tc>
          <w:tcPr>
            <w:tcW w:w="2365" w:type="dxa"/>
          </w:tcPr>
          <w:p w:rsidR="00F85CFF" w:rsidRPr="005475F9" w:rsidRDefault="00F85CFF" w:rsidP="007C38E9">
            <w:pPr>
              <w:pStyle w:val="a4"/>
              <w:tabs>
                <w:tab w:val="left" w:pos="210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F85CFF" w:rsidRPr="00750938" w:rsidRDefault="00F85CFF" w:rsidP="007C38E9">
            <w:pPr>
              <w:pStyle w:val="a4"/>
              <w:tabs>
                <w:tab w:val="left" w:pos="210"/>
              </w:tabs>
              <w:ind w:left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666" w:type="dxa"/>
          </w:tcPr>
          <w:p w:rsidR="00F85CFF" w:rsidRPr="005475F9" w:rsidRDefault="00F13641" w:rsidP="007C38E9">
            <w:pPr>
              <w:pStyle w:val="a4"/>
              <w:tabs>
                <w:tab w:val="left" w:pos="210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1440</w:t>
            </w:r>
            <w:r w:rsidR="00F85CFF">
              <w:rPr>
                <w:sz w:val="20"/>
                <w:szCs w:val="20"/>
              </w:rPr>
              <w:t>,00</w:t>
            </w:r>
          </w:p>
        </w:tc>
      </w:tr>
    </w:tbl>
    <w:p w:rsidR="00F85CFF" w:rsidRDefault="00F85CFF" w:rsidP="00F85CFF">
      <w:pPr>
        <w:pStyle w:val="a4"/>
        <w:tabs>
          <w:tab w:val="left" w:pos="210"/>
        </w:tabs>
        <w:rPr>
          <w:sz w:val="28"/>
          <w:szCs w:val="28"/>
        </w:rPr>
      </w:pPr>
    </w:p>
    <w:p w:rsidR="00750938" w:rsidRDefault="00750938" w:rsidP="00F85CFF">
      <w:pPr>
        <w:pStyle w:val="a4"/>
        <w:tabs>
          <w:tab w:val="left" w:pos="210"/>
        </w:tabs>
        <w:rPr>
          <w:sz w:val="28"/>
          <w:szCs w:val="28"/>
        </w:rPr>
      </w:pPr>
    </w:p>
    <w:p w:rsidR="005475F9" w:rsidRPr="00EE4FF3" w:rsidRDefault="005475F9" w:rsidP="00F85CFF">
      <w:pPr>
        <w:pStyle w:val="a4"/>
        <w:numPr>
          <w:ilvl w:val="0"/>
          <w:numId w:val="1"/>
        </w:numPr>
        <w:tabs>
          <w:tab w:val="left" w:pos="21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Pr="00EE4FF3">
        <w:rPr>
          <w:sz w:val="28"/>
          <w:szCs w:val="28"/>
        </w:rPr>
        <w:t>Контроль за</w:t>
      </w:r>
      <w:proofErr w:type="gramEnd"/>
      <w:r w:rsidRPr="00EE4FF3">
        <w:rPr>
          <w:sz w:val="28"/>
          <w:szCs w:val="28"/>
        </w:rPr>
        <w:t xml:space="preserve"> исполнением приказа оставляю за собой.</w:t>
      </w:r>
    </w:p>
    <w:p w:rsidR="005475F9" w:rsidRDefault="005475F9" w:rsidP="005475F9">
      <w:pPr>
        <w:tabs>
          <w:tab w:val="left" w:pos="210"/>
        </w:tabs>
        <w:rPr>
          <w:sz w:val="28"/>
          <w:szCs w:val="28"/>
        </w:rPr>
      </w:pPr>
    </w:p>
    <w:p w:rsidR="005475F9" w:rsidRDefault="005475F9" w:rsidP="005475F9">
      <w:pPr>
        <w:tabs>
          <w:tab w:val="left" w:pos="210"/>
        </w:tabs>
        <w:rPr>
          <w:sz w:val="28"/>
          <w:szCs w:val="28"/>
        </w:rPr>
      </w:pPr>
    </w:p>
    <w:p w:rsidR="005475F9" w:rsidRDefault="005475F9" w:rsidP="005475F9">
      <w:pPr>
        <w:tabs>
          <w:tab w:val="left" w:pos="210"/>
        </w:tabs>
        <w:rPr>
          <w:sz w:val="28"/>
          <w:szCs w:val="28"/>
        </w:rPr>
      </w:pPr>
    </w:p>
    <w:p w:rsidR="005475F9" w:rsidRDefault="005475F9" w:rsidP="005475F9">
      <w:pPr>
        <w:tabs>
          <w:tab w:val="left" w:pos="210"/>
        </w:tabs>
        <w:rPr>
          <w:sz w:val="28"/>
          <w:szCs w:val="28"/>
        </w:rPr>
      </w:pPr>
    </w:p>
    <w:p w:rsidR="005475F9" w:rsidRDefault="005475F9" w:rsidP="005475F9">
      <w:pPr>
        <w:tabs>
          <w:tab w:val="left" w:pos="210"/>
        </w:tabs>
        <w:rPr>
          <w:sz w:val="28"/>
          <w:szCs w:val="28"/>
        </w:rPr>
      </w:pPr>
    </w:p>
    <w:p w:rsidR="00F13641" w:rsidRDefault="00F13641" w:rsidP="005475F9">
      <w:pPr>
        <w:tabs>
          <w:tab w:val="left" w:pos="210"/>
        </w:tabs>
        <w:rPr>
          <w:sz w:val="28"/>
          <w:szCs w:val="28"/>
        </w:rPr>
      </w:pPr>
    </w:p>
    <w:p w:rsidR="00F13641" w:rsidRDefault="00F13641" w:rsidP="005475F9">
      <w:pPr>
        <w:tabs>
          <w:tab w:val="left" w:pos="210"/>
        </w:tabs>
        <w:rPr>
          <w:sz w:val="28"/>
          <w:szCs w:val="28"/>
        </w:rPr>
      </w:pPr>
    </w:p>
    <w:p w:rsidR="00F13641" w:rsidRDefault="00F13641" w:rsidP="005475F9">
      <w:pPr>
        <w:tabs>
          <w:tab w:val="left" w:pos="210"/>
        </w:tabs>
        <w:rPr>
          <w:sz w:val="28"/>
          <w:szCs w:val="28"/>
        </w:rPr>
      </w:pPr>
    </w:p>
    <w:p w:rsidR="005475F9" w:rsidRDefault="005475F9" w:rsidP="005475F9">
      <w:pPr>
        <w:tabs>
          <w:tab w:val="left" w:pos="210"/>
        </w:tabs>
        <w:rPr>
          <w:sz w:val="28"/>
          <w:szCs w:val="28"/>
        </w:rPr>
      </w:pPr>
    </w:p>
    <w:p w:rsidR="005475F9" w:rsidRDefault="005475F9" w:rsidP="005475F9">
      <w:pPr>
        <w:tabs>
          <w:tab w:val="left" w:pos="210"/>
        </w:tabs>
        <w:rPr>
          <w:sz w:val="28"/>
          <w:szCs w:val="28"/>
        </w:rPr>
      </w:pPr>
    </w:p>
    <w:p w:rsidR="005475F9" w:rsidRDefault="005475F9" w:rsidP="005475F9">
      <w:pPr>
        <w:tabs>
          <w:tab w:val="left" w:pos="210"/>
        </w:tabs>
        <w:rPr>
          <w:sz w:val="28"/>
          <w:szCs w:val="28"/>
        </w:rPr>
      </w:pPr>
      <w:r>
        <w:rPr>
          <w:sz w:val="28"/>
          <w:szCs w:val="28"/>
        </w:rPr>
        <w:t>Главный врач</w:t>
      </w:r>
    </w:p>
    <w:p w:rsidR="005475F9" w:rsidRDefault="005475F9" w:rsidP="005475F9">
      <w:pPr>
        <w:tabs>
          <w:tab w:val="left" w:pos="210"/>
        </w:tabs>
      </w:pPr>
      <w:r>
        <w:rPr>
          <w:sz w:val="28"/>
          <w:szCs w:val="28"/>
        </w:rPr>
        <w:t>БУЗ УР «</w:t>
      </w:r>
      <w:proofErr w:type="spellStart"/>
      <w:r>
        <w:rPr>
          <w:sz w:val="28"/>
          <w:szCs w:val="28"/>
        </w:rPr>
        <w:t>Якшур-Бодьинская</w:t>
      </w:r>
      <w:proofErr w:type="spellEnd"/>
      <w:r>
        <w:rPr>
          <w:sz w:val="28"/>
          <w:szCs w:val="28"/>
        </w:rPr>
        <w:t xml:space="preserve"> РБ МЗ УР»                                      </w:t>
      </w:r>
      <w:proofErr w:type="spellStart"/>
      <w:r>
        <w:rPr>
          <w:sz w:val="28"/>
          <w:szCs w:val="28"/>
        </w:rPr>
        <w:t>А.Н.Лапин</w:t>
      </w:r>
      <w:proofErr w:type="spellEnd"/>
    </w:p>
    <w:p w:rsidR="005475F9" w:rsidRDefault="005475F9" w:rsidP="005475F9">
      <w:pPr>
        <w:tabs>
          <w:tab w:val="left" w:pos="210"/>
        </w:tabs>
      </w:pPr>
    </w:p>
    <w:p w:rsidR="005475F9" w:rsidRDefault="005475F9" w:rsidP="005475F9">
      <w:pPr>
        <w:tabs>
          <w:tab w:val="left" w:pos="210"/>
        </w:tabs>
      </w:pPr>
    </w:p>
    <w:p w:rsidR="005475F9" w:rsidRDefault="005475F9" w:rsidP="005475F9">
      <w:pPr>
        <w:tabs>
          <w:tab w:val="left" w:pos="210"/>
        </w:tabs>
      </w:pPr>
    </w:p>
    <w:p w:rsidR="005475F9" w:rsidRDefault="005475F9" w:rsidP="005475F9">
      <w:pPr>
        <w:tabs>
          <w:tab w:val="left" w:pos="210"/>
        </w:tabs>
      </w:pPr>
    </w:p>
    <w:p w:rsidR="00597BEE" w:rsidRDefault="00597BEE"/>
    <w:sectPr w:rsidR="00597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D91CDA"/>
    <w:multiLevelType w:val="hybridMultilevel"/>
    <w:tmpl w:val="69F43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5A6981"/>
    <w:multiLevelType w:val="hybridMultilevel"/>
    <w:tmpl w:val="69F43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73C"/>
    <w:rsid w:val="005475F9"/>
    <w:rsid w:val="00597BEE"/>
    <w:rsid w:val="00750938"/>
    <w:rsid w:val="0085173C"/>
    <w:rsid w:val="00D265F7"/>
    <w:rsid w:val="00F13641"/>
    <w:rsid w:val="00F8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5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75F9"/>
    <w:pPr>
      <w:keepNext/>
      <w:framePr w:hSpace="180" w:wrap="around" w:vAnchor="text" w:hAnchor="text" w:y="1"/>
      <w:jc w:val="center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5475F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rsid w:val="005475F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475F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475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75F9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5475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5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75F9"/>
    <w:pPr>
      <w:keepNext/>
      <w:framePr w:hSpace="180" w:wrap="around" w:vAnchor="text" w:hAnchor="text" w:y="1"/>
      <w:jc w:val="center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5475F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rsid w:val="005475F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475F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475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75F9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5475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ybcrbdsl@udmne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ГлавБух</dc:creator>
  <cp:keywords/>
  <dc:description/>
  <cp:lastModifiedBy>ГлавБух</cp:lastModifiedBy>
  <cp:revision>2</cp:revision>
  <cp:lastPrinted>2025-04-17T10:48:00Z</cp:lastPrinted>
  <dcterms:created xsi:type="dcterms:W3CDTF">2025-04-17T10:11:00Z</dcterms:created>
  <dcterms:modified xsi:type="dcterms:W3CDTF">2025-04-17T11:01:00Z</dcterms:modified>
</cp:coreProperties>
</file>